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6C" w:rsidRDefault="006E7D44" w:rsidP="007716DC">
      <w:pPr>
        <w:spacing w:line="360" w:lineRule="auto"/>
        <w:jc w:val="center"/>
        <w:rPr>
          <w:rFonts w:ascii="Times New Roman" w:hAnsi="Times New Roman" w:cs="Times New Roman"/>
          <w:sz w:val="28"/>
          <w:szCs w:val="28"/>
          <w:lang w:val="en-US"/>
        </w:rPr>
      </w:pPr>
      <w:r w:rsidRPr="006E7D44">
        <w:rPr>
          <w:rFonts w:ascii="Times New Roman" w:hAnsi="Times New Roman" w:cs="Times New Roman"/>
          <w:sz w:val="28"/>
          <w:szCs w:val="28"/>
          <w:lang w:val="en-US"/>
        </w:rPr>
        <w:t>The trial process in the USA</w:t>
      </w:r>
    </w:p>
    <w:p w:rsidR="006E7D44" w:rsidRDefault="006E7D44" w:rsidP="007716DC">
      <w:pPr>
        <w:spacing w:line="360" w:lineRule="auto"/>
        <w:jc w:val="center"/>
        <w:rPr>
          <w:rFonts w:ascii="Times New Roman" w:hAnsi="Times New Roman" w:cs="Times New Roman"/>
          <w:sz w:val="28"/>
          <w:szCs w:val="28"/>
          <w:lang w:val="en-US"/>
        </w:rPr>
      </w:pPr>
    </w:p>
    <w:p w:rsidR="007716DC" w:rsidRDefault="00E0426C" w:rsidP="007716DC">
      <w:pPr>
        <w:spacing w:line="360" w:lineRule="auto"/>
        <w:jc w:val="both"/>
        <w:rPr>
          <w:rFonts w:ascii="Times New Roman" w:hAnsi="Times New Roman" w:cs="Times New Roman"/>
          <w:sz w:val="28"/>
          <w:szCs w:val="28"/>
          <w:lang w:val="en-US"/>
        </w:rPr>
      </w:pPr>
      <w:r w:rsidRPr="00E0426C">
        <w:rPr>
          <w:rFonts w:ascii="Times New Roman" w:hAnsi="Times New Roman" w:cs="Times New Roman"/>
          <w:sz w:val="28"/>
          <w:szCs w:val="28"/>
          <w:lang w:val="en-US"/>
        </w:rPr>
        <w:t xml:space="preserve">The main steps in a trial include: selection of a jury; opening statements by the attorneys; presentation of witnesses and evidence (the complaining party always goes first, and the defense next); closing statements by the attorneys; instructions by the judge to the jury; and deliberation and decision by the jury. </w:t>
      </w:r>
    </w:p>
    <w:p w:rsidR="007716DC" w:rsidRDefault="00E0426C" w:rsidP="007716DC">
      <w:pPr>
        <w:spacing w:line="360" w:lineRule="auto"/>
        <w:jc w:val="both"/>
        <w:rPr>
          <w:rFonts w:ascii="Times New Roman" w:hAnsi="Times New Roman" w:cs="Times New Roman"/>
          <w:sz w:val="28"/>
          <w:szCs w:val="28"/>
          <w:lang w:val="en-US"/>
        </w:rPr>
      </w:pPr>
      <w:r w:rsidRPr="00E0426C">
        <w:rPr>
          <w:rFonts w:ascii="Times New Roman" w:hAnsi="Times New Roman" w:cs="Times New Roman"/>
          <w:sz w:val="28"/>
          <w:szCs w:val="28"/>
          <w:lang w:val="en-US"/>
        </w:rPr>
        <w:t xml:space="preserve">A trial is an adversary proceeding, that is, a contest between opponents. Each party presents evidence and argument. The judge’s function is to control the contest as a neutral referee and to rule on questions of law. The jury is to decide questions of fact. The fact that a trial is a contest dictates the order in which its events proceed. The initial burden falls on the complaining party – the plaintiff in a civil case, or the prosecutor in a criminal case. The complaining party must first establish its case. If it fails to do so, there is nothing for the defendant to refute. </w:t>
      </w:r>
    </w:p>
    <w:p w:rsidR="00C523A8" w:rsidRDefault="00E0426C" w:rsidP="007716DC">
      <w:pPr>
        <w:spacing w:line="360" w:lineRule="auto"/>
        <w:jc w:val="both"/>
        <w:rPr>
          <w:rFonts w:ascii="Times New Roman" w:hAnsi="Times New Roman" w:cs="Times New Roman"/>
          <w:sz w:val="28"/>
          <w:szCs w:val="28"/>
          <w:lang w:val="en-US"/>
        </w:rPr>
      </w:pPr>
      <w:r w:rsidRPr="00E0426C">
        <w:rPr>
          <w:rFonts w:ascii="Times New Roman" w:hAnsi="Times New Roman" w:cs="Times New Roman"/>
          <w:sz w:val="28"/>
          <w:szCs w:val="28"/>
          <w:lang w:val="en-US"/>
        </w:rPr>
        <w:t>Different kinds of cases require different degrees of proof. In most civil cases, the winner is the party whose position is supported by the preponderance of the evidence. This means that the decision must be awarded to the party whose favorable evidence carries greater weight and believability, even if the evidence is only a fraction more weighty and believable than the evidence favoring the other party. Plaintiffs who are seeking an injunction, a court order, which forbids someone to do something, have a heavier burden of proof. They must establish their case by clear and convincing evidence. In a criminal case, the state must prove the defendant’s guilt beyond a reasonable doubt. This means that even if a preponderance of the evidence favors the state, and even if the state’s evidence is convincing, the decision must be awarded to the defendant if a reasonable doubt of the defendant’s guilt remains.</w:t>
      </w:r>
    </w:p>
    <w:p w:rsidR="00961FDF" w:rsidRDefault="00961FDF" w:rsidP="007716DC">
      <w:pPr>
        <w:spacing w:line="360" w:lineRule="auto"/>
        <w:jc w:val="both"/>
        <w:rPr>
          <w:rFonts w:ascii="Times New Roman" w:hAnsi="Times New Roman" w:cs="Times New Roman"/>
          <w:sz w:val="28"/>
          <w:szCs w:val="28"/>
          <w:lang w:val="en-US"/>
        </w:rPr>
      </w:pPr>
    </w:p>
    <w:p w:rsidR="007716DC" w:rsidRDefault="007716DC" w:rsidP="00E0426C">
      <w:pPr>
        <w:jc w:val="both"/>
        <w:rPr>
          <w:rFonts w:ascii="Times New Roman" w:hAnsi="Times New Roman" w:cs="Times New Roman"/>
          <w:sz w:val="28"/>
          <w:szCs w:val="28"/>
          <w:lang w:val="en-US"/>
        </w:rPr>
      </w:pPr>
    </w:p>
    <w:p w:rsidR="007716DC" w:rsidRDefault="007716DC" w:rsidP="00E0426C">
      <w:pPr>
        <w:jc w:val="both"/>
        <w:rPr>
          <w:rFonts w:ascii="Times New Roman" w:hAnsi="Times New Roman" w:cs="Times New Roman"/>
          <w:sz w:val="28"/>
          <w:szCs w:val="28"/>
          <w:lang w:val="en-US"/>
        </w:rPr>
      </w:pPr>
    </w:p>
    <w:p w:rsidR="00632F0E" w:rsidRDefault="00632F0E" w:rsidP="00E0426C">
      <w:pPr>
        <w:jc w:val="both"/>
        <w:rPr>
          <w:rFonts w:ascii="Times New Roman" w:hAnsi="Times New Roman" w:cs="Times New Roman"/>
          <w:sz w:val="28"/>
          <w:szCs w:val="28"/>
          <w:lang w:val="en-US"/>
        </w:rPr>
      </w:pPr>
    </w:p>
    <w:p w:rsidR="00632F0E" w:rsidRDefault="00632F0E" w:rsidP="00E0426C">
      <w:pPr>
        <w:jc w:val="both"/>
        <w:rPr>
          <w:rFonts w:ascii="Times New Roman" w:hAnsi="Times New Roman" w:cs="Times New Roman"/>
          <w:sz w:val="28"/>
          <w:szCs w:val="28"/>
          <w:lang w:val="en-US"/>
        </w:rPr>
      </w:pPr>
    </w:p>
    <w:p w:rsidR="00961FDF" w:rsidRDefault="00961FDF" w:rsidP="007716DC">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Судовий процес в США</w:t>
      </w:r>
    </w:p>
    <w:p w:rsidR="00961FDF" w:rsidRDefault="00961FDF" w:rsidP="007716DC">
      <w:pPr>
        <w:spacing w:line="360" w:lineRule="auto"/>
        <w:jc w:val="center"/>
        <w:rPr>
          <w:rFonts w:ascii="Times New Roman" w:hAnsi="Times New Roman" w:cs="Times New Roman"/>
          <w:sz w:val="28"/>
          <w:szCs w:val="28"/>
        </w:rPr>
      </w:pPr>
    </w:p>
    <w:p w:rsidR="00632F0E" w:rsidRDefault="00632F0E" w:rsidP="00632F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Судовий процес складається з таких етапів як: обирання присяжних, вступні промови адвокатів, представлення свідків та доказів, при чому сторона яка подала скаргу завжди виступає першою, а захист наступним; заключні промови адвокатів; настанови судді присяжним; обговорення; та рішення судді. </w:t>
      </w:r>
    </w:p>
    <w:p w:rsidR="00632F0E" w:rsidRDefault="00632F0E" w:rsidP="00632F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Суд – це </w:t>
      </w:r>
      <w:r w:rsidRPr="003D4A9D">
        <w:rPr>
          <w:rFonts w:ascii="Times New Roman" w:hAnsi="Times New Roman" w:cs="Times New Roman"/>
          <w:sz w:val="28"/>
          <w:szCs w:val="28"/>
        </w:rPr>
        <w:t>змагальний процес</w:t>
      </w:r>
      <w:r>
        <w:rPr>
          <w:rFonts w:ascii="Times New Roman" w:hAnsi="Times New Roman" w:cs="Times New Roman"/>
          <w:sz w:val="28"/>
          <w:szCs w:val="28"/>
        </w:rPr>
        <w:t xml:space="preserve">, тобто дискусія між протилежними сторонами. Кожна сторона спочатку представляє своїх свідків та наводить свої докази. Обов’язок судді – контролювати судовий процес відповідно до закону. Він має бути неупередженим і керуватись виключно законом. Натомість обов’язком присяжних слухати справу, враховуючи лише факти та докази. Зважаючи на те, що судовий розгляд це своєрідне змагання двох сторін, він має певний порядок. Спочатку виступає сторона обвинувачення – тобто позивач, якщо це цивільна справа, або прокурор, якщо це кримінальна справа. Сторона яка подала скаргу з самого початку має довести правомірність позову. Тому що, якщо це не вдається зробити, відповідачу не буде від чого захищатися. </w:t>
      </w:r>
    </w:p>
    <w:p w:rsidR="00632F0E" w:rsidRDefault="00632F0E" w:rsidP="00632F0E">
      <w:pPr>
        <w:spacing w:line="360" w:lineRule="auto"/>
        <w:jc w:val="both"/>
        <w:rPr>
          <w:rFonts w:ascii="Times New Roman" w:hAnsi="Times New Roman" w:cs="Times New Roman"/>
          <w:sz w:val="28"/>
          <w:szCs w:val="28"/>
        </w:rPr>
      </w:pPr>
      <w:r>
        <w:rPr>
          <w:rFonts w:ascii="Times New Roman" w:hAnsi="Times New Roman" w:cs="Times New Roman"/>
          <w:sz w:val="28"/>
          <w:szCs w:val="28"/>
        </w:rPr>
        <w:t>Справи різного ступеню складності вимагають доказів різного ступеня достовірності. В більшості цивільних справ, переможцем в процесі стає та сторона, яка надає більше вагомих доказів на свою користь. Це означає, що рішення буде винесене на користь того, чиї докази незначний ступінь достовірності, ніж докази протилежної сторони. Але позивачі, які мають судові заборони, або постанови суду, мають надати ще більш вагомі докази. Вони мають надати беззаперечні та надійна докази. Якщо ж це кримінальна справа, штат має довест</w:t>
      </w:r>
      <w:bookmarkStart w:id="0" w:name="_GoBack"/>
      <w:bookmarkEnd w:id="0"/>
      <w:r>
        <w:rPr>
          <w:rFonts w:ascii="Times New Roman" w:hAnsi="Times New Roman" w:cs="Times New Roman"/>
          <w:sz w:val="28"/>
          <w:szCs w:val="28"/>
        </w:rPr>
        <w:t xml:space="preserve">и провину підсудного поза сумнівом. Це означає, що навіть якщо обвинувачення має переконливі докази, рішення має бути винесене на користь </w:t>
      </w:r>
      <w:r>
        <w:rPr>
          <w:rFonts w:ascii="Times New Roman" w:hAnsi="Times New Roman" w:cs="Times New Roman"/>
          <w:sz w:val="28"/>
          <w:szCs w:val="28"/>
        </w:rPr>
        <w:t>підз</w:t>
      </w:r>
      <w:r>
        <w:rPr>
          <w:rFonts w:ascii="Times New Roman" w:hAnsi="Times New Roman" w:cs="Times New Roman"/>
          <w:sz w:val="28"/>
          <w:szCs w:val="28"/>
        </w:rPr>
        <w:t xml:space="preserve">ахисного, якщо залишається найменший сумнів у його винуватості. </w:t>
      </w:r>
    </w:p>
    <w:p w:rsidR="00F25F37" w:rsidRDefault="00F25F37" w:rsidP="00961FDF">
      <w:pPr>
        <w:jc w:val="both"/>
        <w:rPr>
          <w:rFonts w:ascii="Times New Roman" w:hAnsi="Times New Roman" w:cs="Times New Roman"/>
          <w:sz w:val="28"/>
          <w:szCs w:val="28"/>
        </w:rPr>
      </w:pPr>
    </w:p>
    <w:sectPr w:rsidR="00F25F3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D12" w:rsidRDefault="00C54D12" w:rsidP="007716DC">
      <w:pPr>
        <w:spacing w:after="0" w:line="240" w:lineRule="auto"/>
      </w:pPr>
      <w:r>
        <w:separator/>
      </w:r>
    </w:p>
  </w:endnote>
  <w:endnote w:type="continuationSeparator" w:id="0">
    <w:p w:rsidR="00C54D12" w:rsidRDefault="00C54D12" w:rsidP="0077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D12" w:rsidRDefault="00C54D12" w:rsidP="007716DC">
      <w:pPr>
        <w:spacing w:after="0" w:line="240" w:lineRule="auto"/>
      </w:pPr>
      <w:r>
        <w:separator/>
      </w:r>
    </w:p>
  </w:footnote>
  <w:footnote w:type="continuationSeparator" w:id="0">
    <w:p w:rsidR="00C54D12" w:rsidRDefault="00C54D12" w:rsidP="007716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E4"/>
    <w:rsid w:val="00137A9E"/>
    <w:rsid w:val="003D4A9D"/>
    <w:rsid w:val="00534071"/>
    <w:rsid w:val="005E19C1"/>
    <w:rsid w:val="00632F0E"/>
    <w:rsid w:val="0063365B"/>
    <w:rsid w:val="00635873"/>
    <w:rsid w:val="006E7D44"/>
    <w:rsid w:val="007213C0"/>
    <w:rsid w:val="007716DC"/>
    <w:rsid w:val="00896B15"/>
    <w:rsid w:val="00961FDF"/>
    <w:rsid w:val="00987A5F"/>
    <w:rsid w:val="00C523A8"/>
    <w:rsid w:val="00C54D12"/>
    <w:rsid w:val="00D332F9"/>
    <w:rsid w:val="00E0426C"/>
    <w:rsid w:val="00EE6995"/>
    <w:rsid w:val="00F25F37"/>
    <w:rsid w:val="00F66C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2747C-EB69-4F9D-9031-817A171C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F37"/>
    <w:rPr>
      <w:color w:val="0000FF"/>
      <w:u w:val="single"/>
    </w:rPr>
  </w:style>
  <w:style w:type="character" w:styleId="a4">
    <w:name w:val="annotation reference"/>
    <w:basedOn w:val="a0"/>
    <w:uiPriority w:val="99"/>
    <w:semiHidden/>
    <w:unhideWhenUsed/>
    <w:rsid w:val="007716DC"/>
    <w:rPr>
      <w:sz w:val="16"/>
      <w:szCs w:val="16"/>
    </w:rPr>
  </w:style>
  <w:style w:type="paragraph" w:styleId="a5">
    <w:name w:val="annotation text"/>
    <w:basedOn w:val="a"/>
    <w:link w:val="a6"/>
    <w:uiPriority w:val="99"/>
    <w:semiHidden/>
    <w:unhideWhenUsed/>
    <w:rsid w:val="007716DC"/>
    <w:pPr>
      <w:spacing w:line="240" w:lineRule="auto"/>
    </w:pPr>
    <w:rPr>
      <w:sz w:val="20"/>
      <w:szCs w:val="20"/>
    </w:rPr>
  </w:style>
  <w:style w:type="character" w:customStyle="1" w:styleId="a6">
    <w:name w:val="Текст примечания Знак"/>
    <w:basedOn w:val="a0"/>
    <w:link w:val="a5"/>
    <w:uiPriority w:val="99"/>
    <w:semiHidden/>
    <w:rsid w:val="007716DC"/>
    <w:rPr>
      <w:sz w:val="20"/>
      <w:szCs w:val="20"/>
    </w:rPr>
  </w:style>
  <w:style w:type="paragraph" w:styleId="a7">
    <w:name w:val="annotation subject"/>
    <w:basedOn w:val="a5"/>
    <w:next w:val="a5"/>
    <w:link w:val="a8"/>
    <w:uiPriority w:val="99"/>
    <w:semiHidden/>
    <w:unhideWhenUsed/>
    <w:rsid w:val="007716DC"/>
    <w:rPr>
      <w:b/>
      <w:bCs/>
    </w:rPr>
  </w:style>
  <w:style w:type="character" w:customStyle="1" w:styleId="a8">
    <w:name w:val="Тема примечания Знак"/>
    <w:basedOn w:val="a6"/>
    <w:link w:val="a7"/>
    <w:uiPriority w:val="99"/>
    <w:semiHidden/>
    <w:rsid w:val="007716DC"/>
    <w:rPr>
      <w:b/>
      <w:bCs/>
      <w:sz w:val="20"/>
      <w:szCs w:val="20"/>
    </w:rPr>
  </w:style>
  <w:style w:type="paragraph" w:styleId="a9">
    <w:name w:val="Balloon Text"/>
    <w:basedOn w:val="a"/>
    <w:link w:val="aa"/>
    <w:uiPriority w:val="99"/>
    <w:semiHidden/>
    <w:unhideWhenUsed/>
    <w:rsid w:val="007716D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716DC"/>
    <w:rPr>
      <w:rFonts w:ascii="Segoe UI" w:hAnsi="Segoe UI" w:cs="Segoe UI"/>
      <w:sz w:val="18"/>
      <w:szCs w:val="18"/>
    </w:rPr>
  </w:style>
  <w:style w:type="paragraph" w:styleId="ab">
    <w:name w:val="endnote text"/>
    <w:basedOn w:val="a"/>
    <w:link w:val="ac"/>
    <w:uiPriority w:val="99"/>
    <w:semiHidden/>
    <w:unhideWhenUsed/>
    <w:rsid w:val="007716DC"/>
    <w:pPr>
      <w:spacing w:after="0" w:line="240" w:lineRule="auto"/>
    </w:pPr>
    <w:rPr>
      <w:sz w:val="20"/>
      <w:szCs w:val="20"/>
    </w:rPr>
  </w:style>
  <w:style w:type="character" w:customStyle="1" w:styleId="ac">
    <w:name w:val="Текст концевой сноски Знак"/>
    <w:basedOn w:val="a0"/>
    <w:link w:val="ab"/>
    <w:uiPriority w:val="99"/>
    <w:semiHidden/>
    <w:rsid w:val="007716DC"/>
    <w:rPr>
      <w:sz w:val="20"/>
      <w:szCs w:val="20"/>
    </w:rPr>
  </w:style>
  <w:style w:type="character" w:styleId="ad">
    <w:name w:val="endnote reference"/>
    <w:basedOn w:val="a0"/>
    <w:uiPriority w:val="99"/>
    <w:semiHidden/>
    <w:unhideWhenUsed/>
    <w:rsid w:val="007716DC"/>
    <w:rPr>
      <w:vertAlign w:val="superscript"/>
    </w:rPr>
  </w:style>
  <w:style w:type="paragraph" w:styleId="ae">
    <w:name w:val="footnote text"/>
    <w:basedOn w:val="a"/>
    <w:link w:val="af"/>
    <w:uiPriority w:val="99"/>
    <w:semiHidden/>
    <w:unhideWhenUsed/>
    <w:rsid w:val="007716DC"/>
    <w:pPr>
      <w:spacing w:after="0" w:line="240" w:lineRule="auto"/>
    </w:pPr>
    <w:rPr>
      <w:sz w:val="20"/>
      <w:szCs w:val="20"/>
    </w:rPr>
  </w:style>
  <w:style w:type="character" w:customStyle="1" w:styleId="af">
    <w:name w:val="Текст сноски Знак"/>
    <w:basedOn w:val="a0"/>
    <w:link w:val="ae"/>
    <w:uiPriority w:val="99"/>
    <w:semiHidden/>
    <w:rsid w:val="007716DC"/>
    <w:rPr>
      <w:sz w:val="20"/>
      <w:szCs w:val="20"/>
    </w:rPr>
  </w:style>
  <w:style w:type="character" w:styleId="af0">
    <w:name w:val="footnote reference"/>
    <w:basedOn w:val="a0"/>
    <w:uiPriority w:val="99"/>
    <w:semiHidden/>
    <w:unhideWhenUsed/>
    <w:rsid w:val="00771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1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4517-5C60-4174-AE41-419BD59C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Ilya Pyasetskiy</cp:lastModifiedBy>
  <cp:revision>3</cp:revision>
  <dcterms:created xsi:type="dcterms:W3CDTF">2015-10-15T09:40:00Z</dcterms:created>
  <dcterms:modified xsi:type="dcterms:W3CDTF">2015-10-16T07:38:00Z</dcterms:modified>
</cp:coreProperties>
</file>